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18"/>
        <w:gridCol w:w="7491"/>
      </w:tblGrid>
      <w:tr w:rsidR="00680EF7" w:rsidRPr="00680EF7" w14:paraId="03DFCBD9" w14:textId="77777777" w:rsidTr="00995574">
        <w:trPr>
          <w:trHeight w:val="804"/>
        </w:trPr>
        <w:tc>
          <w:tcPr>
            <w:tcW w:w="9409" w:type="dxa"/>
            <w:gridSpan w:val="2"/>
          </w:tcPr>
          <w:p w14:paraId="6C8E8EC4" w14:textId="2A463C63" w:rsidR="00D67E3E" w:rsidRPr="00680EF7" w:rsidRDefault="00D67E3E" w:rsidP="003B5BD3">
            <w:pPr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</w:pPr>
            <w:r w:rsidRP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 xml:space="preserve">                                        </w:t>
            </w:r>
            <w:r w:rsid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>CARTE</w:t>
            </w:r>
            <w:r w:rsidRPr="00680EF7">
              <w:rPr>
                <w:rFonts w:ascii="Century Gothic" w:hAnsi="Century Gothic" w:cs="Calibri"/>
                <w:b/>
                <w:color w:val="FB192D"/>
                <w:sz w:val="32"/>
                <w:szCs w:val="32"/>
              </w:rPr>
              <w:t xml:space="preserve"> A </w:t>
            </w:r>
          </w:p>
          <w:p w14:paraId="72961CE7" w14:textId="178536A8" w:rsidR="00D67E3E" w:rsidRPr="00680EF7" w:rsidRDefault="00D67E3E" w:rsidP="003B5BD3">
            <w:pPr>
              <w:rPr>
                <w:rFonts w:ascii="Century Gothic" w:hAnsi="Century Gothic" w:cs="Calibri"/>
                <w:b/>
                <w:color w:val="FB192D"/>
                <w:sz w:val="32"/>
                <w:szCs w:val="32"/>
                <w:u w:val="single"/>
              </w:rPr>
            </w:pPr>
          </w:p>
        </w:tc>
      </w:tr>
      <w:tr w:rsidR="00680EF7" w:rsidRPr="00680EF7" w14:paraId="62859254" w14:textId="77777777" w:rsidTr="00995574">
        <w:trPr>
          <w:trHeight w:val="643"/>
        </w:trPr>
        <w:tc>
          <w:tcPr>
            <w:tcW w:w="1918" w:type="dxa"/>
          </w:tcPr>
          <w:p w14:paraId="70A42002" w14:textId="224AFA15" w:rsidR="00D67E3E" w:rsidRPr="00680EF7" w:rsidRDefault="00D67E3E" w:rsidP="00693CE7">
            <w:pPr>
              <w:rPr>
                <w:color w:val="FB192D"/>
                <w:lang w:val="es-ES"/>
              </w:rPr>
            </w:pPr>
            <w:bookmarkStart w:id="0" w:name="_Hlk20392357"/>
            <w:r w:rsidRPr="00680EF7">
              <w:rPr>
                <w:rFonts w:ascii="Century Gothic" w:hAnsi="Century Gothic" w:cs="Calibri"/>
                <w:color w:val="FB192D"/>
                <w:sz w:val="32"/>
                <w:szCs w:val="32"/>
              </w:rPr>
              <w:t>Theme</w:t>
            </w:r>
          </w:p>
        </w:tc>
        <w:tc>
          <w:tcPr>
            <w:tcW w:w="7491" w:type="dxa"/>
          </w:tcPr>
          <w:p w14:paraId="7CA9D64B" w14:textId="784626C4" w:rsidR="00D67E3E" w:rsidRPr="00F0453C" w:rsidRDefault="00D67E3E" w:rsidP="00693CE7">
            <w:pPr>
              <w:rPr>
                <w:rFonts w:ascii="Century Gothic" w:hAnsi="Century Gothic" w:cs="Calibri"/>
                <w:color w:val="FB192D"/>
                <w:sz w:val="28"/>
                <w:szCs w:val="28"/>
              </w:rPr>
            </w:pPr>
            <w:r w:rsidRPr="00F0453C">
              <w:rPr>
                <w:rFonts w:ascii="Century Gothic" w:hAnsi="Century Gothic" w:cs="Calibri"/>
                <w:color w:val="FB192D"/>
                <w:sz w:val="28"/>
                <w:szCs w:val="28"/>
              </w:rPr>
              <w:t xml:space="preserve">Aspects of </w:t>
            </w:r>
            <w:r w:rsidR="00F0453C" w:rsidRPr="00F0453C">
              <w:rPr>
                <w:rFonts w:ascii="Century Gothic" w:hAnsi="Century Gothic" w:cs="Calibri"/>
                <w:color w:val="FB192D"/>
                <w:sz w:val="28"/>
                <w:szCs w:val="28"/>
              </w:rPr>
              <w:t>French-speaking society: current trends</w:t>
            </w:r>
          </w:p>
          <w:p w14:paraId="636CDDCB" w14:textId="17719D3C" w:rsidR="00D67E3E" w:rsidRPr="00F0453C" w:rsidRDefault="00D67E3E" w:rsidP="00693CE7">
            <w:pPr>
              <w:rPr>
                <w:color w:val="FB192D"/>
              </w:rPr>
            </w:pPr>
          </w:p>
        </w:tc>
      </w:tr>
      <w:bookmarkEnd w:id="0"/>
      <w:tr w:rsidR="00680EF7" w:rsidRPr="0042212B" w14:paraId="5F9F334C" w14:textId="77777777" w:rsidTr="00995574">
        <w:trPr>
          <w:trHeight w:val="572"/>
        </w:trPr>
        <w:tc>
          <w:tcPr>
            <w:tcW w:w="1918" w:type="dxa"/>
          </w:tcPr>
          <w:p w14:paraId="0DE3B36F" w14:textId="0079466A" w:rsidR="00D67E3E" w:rsidRPr="00680EF7" w:rsidRDefault="00D67E3E" w:rsidP="006D09E3">
            <w:pPr>
              <w:rPr>
                <w:color w:val="FB192D"/>
                <w:lang w:val="es-ES"/>
              </w:rPr>
            </w:pPr>
            <w:proofErr w:type="spellStart"/>
            <w:r w:rsidRPr="00680EF7">
              <w:rPr>
                <w:rFonts w:ascii="Century Gothic" w:hAnsi="Century Gothic" w:cs="Calibri"/>
                <w:color w:val="FB192D"/>
                <w:sz w:val="28"/>
                <w:szCs w:val="28"/>
                <w:lang w:val="es-ES"/>
              </w:rPr>
              <w:t>Sub-theme</w:t>
            </w:r>
            <w:proofErr w:type="spellEnd"/>
          </w:p>
        </w:tc>
        <w:tc>
          <w:tcPr>
            <w:tcW w:w="7491" w:type="dxa"/>
          </w:tcPr>
          <w:p w14:paraId="78B62EF1" w14:textId="21A04AE1" w:rsidR="00D67E3E" w:rsidRPr="00F0453C" w:rsidRDefault="00F0453C" w:rsidP="006D09E3">
            <w:pPr>
              <w:rPr>
                <w:rFonts w:ascii="Century Gothic" w:hAnsi="Century Gothic" w:cs="Calibri"/>
                <w:color w:val="FB192D"/>
                <w:sz w:val="28"/>
                <w:szCs w:val="28"/>
                <w:lang w:val="fr-FR"/>
              </w:rPr>
            </w:pPr>
            <w:r w:rsidRPr="00F0453C">
              <w:rPr>
                <w:rFonts w:ascii="Century Gothic" w:hAnsi="Century Gothic" w:cs="Calibri"/>
                <w:color w:val="FB192D"/>
                <w:sz w:val="28"/>
                <w:szCs w:val="28"/>
                <w:lang w:val="fr-FR"/>
              </w:rPr>
              <w:t>La famille en voie de changement</w:t>
            </w:r>
          </w:p>
          <w:p w14:paraId="73675E72" w14:textId="1A8EF0BC" w:rsidR="00D67E3E" w:rsidRPr="00F0453C" w:rsidRDefault="00D67E3E" w:rsidP="006D09E3">
            <w:pPr>
              <w:rPr>
                <w:color w:val="FB192D"/>
                <w:lang w:val="fr-FR"/>
              </w:rPr>
            </w:pPr>
          </w:p>
        </w:tc>
      </w:tr>
    </w:tbl>
    <w:p w14:paraId="5476A2F9" w14:textId="244E8ACC" w:rsidR="00D67E3E" w:rsidRPr="00F0453C" w:rsidRDefault="00D67E3E" w:rsidP="00693CE7">
      <w:pPr>
        <w:rPr>
          <w:lang w:val="fr-FR"/>
        </w:rPr>
      </w:pPr>
    </w:p>
    <w:p w14:paraId="32EDE48E" w14:textId="1A98EC55" w:rsidR="00D67E3E" w:rsidRPr="00F0453C" w:rsidRDefault="00D67E3E" w:rsidP="00693CE7">
      <w:pPr>
        <w:rPr>
          <w:lang w:val="fr-FR"/>
        </w:rPr>
      </w:pPr>
    </w:p>
    <w:p w14:paraId="25F40A93" w14:textId="1628559B" w:rsidR="0047567F" w:rsidRPr="00DA06F2" w:rsidRDefault="00DA06F2" w:rsidP="00680EF7">
      <w:pPr>
        <w:jc w:val="center"/>
        <w:rPr>
          <w:rFonts w:ascii="Century Gothic" w:hAnsi="Century Gothic" w:cs="Calibri"/>
          <w:b/>
          <w:color w:val="FB192D"/>
          <w:sz w:val="28"/>
          <w:szCs w:val="28"/>
          <w:lang w:val="fr-FR"/>
        </w:rPr>
      </w:pPr>
      <w:r w:rsidRPr="00DA06F2"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>Parents/Grands-parents : d</w:t>
      </w:r>
      <w:r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>ifficile</w:t>
      </w:r>
      <w:r w:rsidR="00344780"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 xml:space="preserve"> pour chacun</w:t>
      </w:r>
      <w:r>
        <w:rPr>
          <w:rFonts w:ascii="Century Gothic" w:hAnsi="Century Gothic" w:cs="Calibri"/>
          <w:b/>
          <w:color w:val="FB192D"/>
          <w:sz w:val="28"/>
          <w:szCs w:val="28"/>
          <w:lang w:val="fr-FR"/>
        </w:rPr>
        <w:t xml:space="preserve"> de trouver sa place</w:t>
      </w:r>
    </w:p>
    <w:p w14:paraId="6B32211E" w14:textId="78B642EC" w:rsidR="0047567F" w:rsidRPr="0092520D" w:rsidRDefault="00FA4FDF" w:rsidP="006D11CC">
      <w:pPr>
        <w:jc w:val="center"/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  <w:r w:rsidRPr="00FA4FDF">
        <w:rPr>
          <w:noProof/>
        </w:rPr>
        <w:drawing>
          <wp:inline distT="0" distB="0" distL="0" distR="0" wp14:anchorId="32D9B41A" wp14:editId="2F9321A4">
            <wp:extent cx="2228850" cy="14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984" cy="14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72" w:rsidRPr="0092520D">
        <w:rPr>
          <w:rFonts w:ascii="Century Gothic" w:hAnsi="Century Gothic" w:cs="Calibri"/>
          <w:b/>
          <w:color w:val="F65100"/>
          <w:sz w:val="28"/>
          <w:szCs w:val="28"/>
          <w:lang w:val="fr-FR"/>
        </w:rPr>
        <w:t xml:space="preserve">  </w:t>
      </w:r>
      <w:r w:rsidR="00681F72" w:rsidRPr="00681F72">
        <w:rPr>
          <w:noProof/>
        </w:rPr>
        <w:drawing>
          <wp:inline distT="0" distB="0" distL="0" distR="0" wp14:anchorId="03325AF0" wp14:editId="324C5C26">
            <wp:extent cx="1823200" cy="148526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510" cy="15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F72" w:rsidRPr="0092520D">
        <w:rPr>
          <w:rFonts w:ascii="Century Gothic" w:hAnsi="Century Gothic" w:cs="Calibri"/>
          <w:b/>
          <w:color w:val="F65100"/>
          <w:sz w:val="28"/>
          <w:szCs w:val="28"/>
          <w:lang w:val="fr-FR"/>
        </w:rPr>
        <w:t xml:space="preserve"> </w:t>
      </w:r>
    </w:p>
    <w:p w14:paraId="5275206B" w14:textId="0DE345A4" w:rsidR="0047567F" w:rsidRPr="0092520D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</w:p>
    <w:p w14:paraId="4A948406" w14:textId="2A896ECB" w:rsidR="00C73F51" w:rsidRDefault="0092520D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 w:rsidRPr="0092520D">
        <w:rPr>
          <w:rFonts w:ascii="Century Gothic" w:hAnsi="Century Gothic" w:cs="Calibri"/>
          <w:sz w:val="24"/>
          <w:szCs w:val="24"/>
          <w:lang w:val="fr-FR"/>
        </w:rPr>
        <w:t>Les grands-parents sont d</w:t>
      </w:r>
      <w:r>
        <w:rPr>
          <w:rFonts w:ascii="Century Gothic" w:hAnsi="Century Gothic" w:cs="Calibri"/>
          <w:sz w:val="24"/>
          <w:szCs w:val="24"/>
          <w:lang w:val="fr-FR"/>
        </w:rPr>
        <w:t>e nos jours beaucoup plus disponibles et présents dans la vie de leurs enfants et de leurs petits-enfants</w:t>
      </w:r>
      <w:r w:rsidR="005D5DD5">
        <w:rPr>
          <w:rFonts w:ascii="Century Gothic" w:hAnsi="Century Gothic" w:cs="Calibri"/>
          <w:sz w:val="24"/>
          <w:szCs w:val="24"/>
          <w:lang w:val="fr-FR"/>
        </w:rPr>
        <w:t xml:space="preserve">. </w:t>
      </w:r>
    </w:p>
    <w:p w14:paraId="64B4E98F" w14:textId="7BD468D9" w:rsidR="004D34D6" w:rsidRDefault="002E34CB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>
        <w:rPr>
          <w:rFonts w:ascii="Century Gothic" w:hAnsi="Century Gothic" w:cs="Calibri"/>
          <w:sz w:val="24"/>
          <w:szCs w:val="24"/>
          <w:lang w:val="fr-FR"/>
        </w:rPr>
        <w:t>Mais cela peut</w:t>
      </w:r>
      <w:r w:rsidR="00B428A8">
        <w:rPr>
          <w:rFonts w:ascii="Century Gothic" w:hAnsi="Century Gothic" w:cs="Calibri"/>
          <w:sz w:val="24"/>
          <w:szCs w:val="24"/>
          <w:lang w:val="fr-FR"/>
        </w:rPr>
        <w:t xml:space="preserve"> donner naissance à une certaine jalousie, surtout de la part des parents. </w:t>
      </w:r>
      <w:r w:rsidR="004A0D55">
        <w:rPr>
          <w:rFonts w:ascii="Century Gothic" w:hAnsi="Century Gothic" w:cs="Calibri"/>
          <w:sz w:val="24"/>
          <w:szCs w:val="24"/>
          <w:lang w:val="fr-FR"/>
        </w:rPr>
        <w:t>« Mamie ne se fâche jamais ! Papy m’écoute ! Toi, tu cries tout le temps ! »</w:t>
      </w:r>
      <w:r w:rsidR="00841E41">
        <w:rPr>
          <w:rFonts w:ascii="Century Gothic" w:hAnsi="Century Gothic" w:cs="Calibri"/>
          <w:sz w:val="24"/>
          <w:szCs w:val="24"/>
          <w:lang w:val="fr-FR"/>
        </w:rPr>
        <w:t xml:space="preserve"> </w:t>
      </w:r>
    </w:p>
    <w:p w14:paraId="1EC753B5" w14:textId="48C47A90" w:rsidR="00FF4284" w:rsidRPr="0092520D" w:rsidRDefault="00B670B6" w:rsidP="00AE5421">
      <w:pPr>
        <w:jc w:val="both"/>
        <w:rPr>
          <w:rFonts w:ascii="Century Gothic" w:hAnsi="Century Gothic" w:cs="Calibri"/>
          <w:sz w:val="24"/>
          <w:szCs w:val="24"/>
          <w:lang w:val="fr-FR"/>
        </w:rPr>
      </w:pPr>
      <w:r>
        <w:rPr>
          <w:rFonts w:ascii="Century Gothic" w:hAnsi="Century Gothic" w:cs="Calibri"/>
          <w:sz w:val="24"/>
          <w:szCs w:val="24"/>
          <w:lang w:val="fr-FR"/>
        </w:rPr>
        <w:t xml:space="preserve">Clarifier le rôle de chacun </w:t>
      </w:r>
      <w:r w:rsidR="003030E6">
        <w:rPr>
          <w:rFonts w:ascii="Century Gothic" w:hAnsi="Century Gothic" w:cs="Calibri"/>
          <w:sz w:val="24"/>
          <w:szCs w:val="24"/>
          <w:lang w:val="fr-FR"/>
        </w:rPr>
        <w:t xml:space="preserve">et </w:t>
      </w:r>
      <w:r w:rsidR="00AE70DB">
        <w:rPr>
          <w:rFonts w:ascii="Century Gothic" w:hAnsi="Century Gothic" w:cs="Calibri"/>
          <w:sz w:val="24"/>
          <w:szCs w:val="24"/>
          <w:lang w:val="fr-FR"/>
        </w:rPr>
        <w:t xml:space="preserve">établir des limites est le plus important pour que tout le monde </w:t>
      </w:r>
      <w:r w:rsidR="00B146FF">
        <w:rPr>
          <w:rFonts w:ascii="Century Gothic" w:hAnsi="Century Gothic" w:cs="Calibri"/>
          <w:sz w:val="24"/>
          <w:szCs w:val="24"/>
          <w:lang w:val="fr-FR"/>
        </w:rPr>
        <w:t xml:space="preserve">puisse profiter </w:t>
      </w:r>
      <w:r w:rsidR="006840A7">
        <w:rPr>
          <w:rFonts w:ascii="Century Gothic" w:hAnsi="Century Gothic" w:cs="Calibri"/>
          <w:sz w:val="24"/>
          <w:szCs w:val="24"/>
          <w:lang w:val="fr-FR"/>
        </w:rPr>
        <w:t>de relations positives entre grands-parents et petits-enfants.</w:t>
      </w:r>
      <w:r w:rsidR="00AE70DB">
        <w:rPr>
          <w:rFonts w:ascii="Century Gothic" w:hAnsi="Century Gothic" w:cs="Calibri"/>
          <w:sz w:val="24"/>
          <w:szCs w:val="24"/>
          <w:lang w:val="fr-FR"/>
        </w:rPr>
        <w:t xml:space="preserve"> </w:t>
      </w:r>
    </w:p>
    <w:p w14:paraId="0A6BE2B1" w14:textId="77777777" w:rsidR="004D34D6" w:rsidRPr="0092520D" w:rsidRDefault="004D34D6" w:rsidP="0047567F">
      <w:pPr>
        <w:rPr>
          <w:rFonts w:ascii="Century Gothic" w:hAnsi="Century Gothic" w:cs="Calibri"/>
          <w:b/>
          <w:color w:val="F65100"/>
          <w:sz w:val="28"/>
          <w:szCs w:val="28"/>
          <w:lang w:val="fr-FR"/>
        </w:rPr>
      </w:pPr>
    </w:p>
    <w:p w14:paraId="09FDE8CC" w14:textId="282099C9" w:rsidR="0047567F" w:rsidRPr="00631B96" w:rsidRDefault="00680EF7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631B9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Questions</w:t>
      </w:r>
    </w:p>
    <w:p w14:paraId="6CD87F0C" w14:textId="4039B443" w:rsidR="0047567F" w:rsidRPr="00E61AE5" w:rsidRDefault="0047567F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E61AE5"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Que dit-on ici sur la relation entre parents et grands-parents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Pr="00E61AE5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</w:p>
    <w:p w14:paraId="488EDE41" w14:textId="00C54C14" w:rsidR="0047567F" w:rsidRPr="00891813" w:rsidRDefault="0047567F" w:rsidP="0047567F">
      <w:pPr>
        <w:rPr>
          <w:rFonts w:ascii="Century Gothic" w:hAnsi="Century Gothic" w:cs="Calibri"/>
          <w:b/>
          <w:color w:val="FB192D"/>
          <w:sz w:val="24"/>
          <w:szCs w:val="24"/>
          <w:lang w:val="fr-FR"/>
        </w:rPr>
      </w:pPr>
      <w:r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="006559D1"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Que pensez-vous des informations</w:t>
      </w:r>
      <w:r w:rsidR="00891813"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données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Pr="00891813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</w:p>
    <w:p w14:paraId="6D18CB41" w14:textId="2C0457A9" w:rsidR="00397A0F" w:rsidRPr="00243986" w:rsidRDefault="0047567F" w:rsidP="00A11EA6">
      <w:pPr>
        <w:rPr>
          <w:rFonts w:ascii="Calibri" w:hAnsi="Calibri" w:cs="Calibri"/>
          <w:b/>
          <w:color w:val="FB192D"/>
          <w:sz w:val="24"/>
          <w:szCs w:val="24"/>
          <w:lang w:val="fr-FR"/>
        </w:rPr>
      </w:pPr>
      <w:r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•</w:t>
      </w:r>
      <w:r w:rsidR="00891813"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Selon ce que vous en savez, </w:t>
      </w:r>
      <w:r w:rsid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comment sont les rapports entre grands-parents et petits-enfants en France ou ailleurs dans le monde francophone</w:t>
      </w:r>
      <w:r w:rsidR="00957201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 xml:space="preserve"> </w:t>
      </w:r>
      <w:r w:rsidR="00507F7C" w:rsidRPr="00243986">
        <w:rPr>
          <w:rFonts w:ascii="Century Gothic" w:hAnsi="Century Gothic" w:cs="Calibri"/>
          <w:b/>
          <w:color w:val="FB192D"/>
          <w:sz w:val="24"/>
          <w:szCs w:val="24"/>
          <w:lang w:val="fr-FR"/>
        </w:rPr>
        <w:t>?</w:t>
      </w:r>
      <w:r w:rsidR="00507F7C" w:rsidRPr="00243986">
        <w:rPr>
          <w:color w:val="FB192D"/>
          <w:sz w:val="24"/>
          <w:szCs w:val="24"/>
          <w:lang w:val="fr-FR"/>
        </w:rPr>
        <w:t xml:space="preserve"> </w:t>
      </w:r>
    </w:p>
    <w:p w14:paraId="54ADCF46" w14:textId="413C8F63" w:rsidR="003C7B32" w:rsidRPr="00243986" w:rsidRDefault="003C7B32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4B559F82" w14:textId="2ED51033" w:rsidR="00995574" w:rsidRPr="00243986" w:rsidRDefault="00995574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3EDB436D" w14:textId="7CB690B3" w:rsidR="00995574" w:rsidRPr="00243986" w:rsidRDefault="00995574" w:rsidP="0047567F">
      <w:pPr>
        <w:spacing w:line="360" w:lineRule="auto"/>
        <w:rPr>
          <w:rFonts w:ascii="Century Gothic" w:hAnsi="Century Gothic" w:cs="Calibri"/>
          <w:sz w:val="24"/>
          <w:lang w:val="fr-FR"/>
        </w:rPr>
      </w:pPr>
    </w:p>
    <w:p w14:paraId="02DA16A5" w14:textId="271F53A1" w:rsidR="00995574" w:rsidRPr="00680EF7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  <w:proofErr w:type="spellStart"/>
      <w:r w:rsidRPr="00680EF7">
        <w:rPr>
          <w:rFonts w:ascii="Century Gothic" w:hAnsi="Century Gothic" w:cs="Calibri"/>
          <w:b/>
          <w:bCs/>
          <w:color w:val="FB192D"/>
          <w:sz w:val="24"/>
        </w:rPr>
        <w:lastRenderedPageBreak/>
        <w:t>Activi</w:t>
      </w:r>
      <w:r w:rsidR="00680EF7">
        <w:rPr>
          <w:rFonts w:ascii="Century Gothic" w:hAnsi="Century Gothic" w:cs="Calibri"/>
          <w:b/>
          <w:bCs/>
          <w:color w:val="FB192D"/>
          <w:sz w:val="24"/>
        </w:rPr>
        <w:t>té</w:t>
      </w:r>
      <w:proofErr w:type="spellEnd"/>
      <w:r w:rsidRPr="00680EF7">
        <w:rPr>
          <w:rFonts w:ascii="Century Gothic" w:hAnsi="Century Gothic" w:cs="Calibri"/>
          <w:b/>
          <w:bCs/>
          <w:color w:val="FB192D"/>
          <w:sz w:val="24"/>
        </w:rPr>
        <w:t xml:space="preserve"> 1</w:t>
      </w:r>
    </w:p>
    <w:p w14:paraId="1A9E3566" w14:textId="66CEE777" w:rsidR="00995574" w:rsidRPr="00C831A8" w:rsidRDefault="00995574" w:rsidP="0047567F">
      <w:pPr>
        <w:spacing w:line="360" w:lineRule="auto"/>
        <w:rPr>
          <w:rFonts w:ascii="Century Gothic" w:hAnsi="Century Gothic" w:cs="Calibri"/>
          <w:b/>
          <w:bCs/>
          <w:sz w:val="24"/>
        </w:rPr>
      </w:pPr>
      <w:r w:rsidRPr="00C831A8">
        <w:rPr>
          <w:rFonts w:ascii="Century Gothic" w:hAnsi="Century Gothic" w:cs="Calibri"/>
          <w:b/>
          <w:bCs/>
          <w:sz w:val="24"/>
        </w:rPr>
        <w:t>Translate the information on the card and the questions into English.</w:t>
      </w:r>
    </w:p>
    <w:p w14:paraId="4CACF1AC" w14:textId="77777777" w:rsidR="00C8711F" w:rsidRPr="00995574" w:rsidRDefault="00CC3050" w:rsidP="00C8711F">
      <w:pPr>
        <w:spacing w:line="360" w:lineRule="auto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11F">
        <w:rPr>
          <w:rFonts w:ascii="Century Gothic" w:hAnsi="Century Gothic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6D66D" w14:textId="77777777" w:rsidR="00AC64A5" w:rsidRDefault="00AC64A5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</w:p>
    <w:p w14:paraId="434A1BAF" w14:textId="6F460766" w:rsidR="00995574" w:rsidRPr="00680EF7" w:rsidRDefault="00995574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</w:rPr>
      </w:pPr>
      <w:proofErr w:type="spellStart"/>
      <w:r w:rsidRPr="00680EF7">
        <w:rPr>
          <w:rFonts w:ascii="Century Gothic" w:hAnsi="Century Gothic" w:cs="Calibri"/>
          <w:b/>
          <w:bCs/>
          <w:color w:val="FB192D"/>
          <w:sz w:val="24"/>
        </w:rPr>
        <w:t>Activi</w:t>
      </w:r>
      <w:r w:rsidR="00680EF7">
        <w:rPr>
          <w:rFonts w:ascii="Century Gothic" w:hAnsi="Century Gothic" w:cs="Calibri"/>
          <w:b/>
          <w:bCs/>
          <w:color w:val="FB192D"/>
          <w:sz w:val="24"/>
        </w:rPr>
        <w:t>té</w:t>
      </w:r>
      <w:proofErr w:type="spellEnd"/>
      <w:r w:rsidRPr="00680EF7">
        <w:rPr>
          <w:rFonts w:ascii="Century Gothic" w:hAnsi="Century Gothic" w:cs="Calibri"/>
          <w:b/>
          <w:bCs/>
          <w:color w:val="FB192D"/>
          <w:sz w:val="24"/>
        </w:rPr>
        <w:t xml:space="preserve"> 2</w:t>
      </w:r>
    </w:p>
    <w:bookmarkStart w:id="1" w:name="_Hlk43641066"/>
    <w:p w14:paraId="782A3C8F" w14:textId="4FADD9EE" w:rsidR="00995574" w:rsidRPr="00AA3206" w:rsidRDefault="00AA3206" w:rsidP="0047567F">
      <w:pPr>
        <w:spacing w:line="360" w:lineRule="auto"/>
        <w:rPr>
          <w:rFonts w:ascii="Century Gothic" w:hAnsi="Century Gothic" w:cs="Calibri"/>
          <w:b/>
          <w:bCs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C8DC4" wp14:editId="7A529F78">
                <wp:simplePos x="0" y="0"/>
                <wp:positionH relativeFrom="column">
                  <wp:posOffset>4951516</wp:posOffset>
                </wp:positionH>
                <wp:positionV relativeFrom="paragraph">
                  <wp:posOffset>910409</wp:posOffset>
                </wp:positionV>
                <wp:extent cx="581025" cy="3143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65B4C" id="Oval 17" o:spid="_x0000_s1026" style="position:absolute;margin-left:389.9pt;margin-top:71.7pt;width:45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" fillcolor="white [3212]" strokecolor="#fb192d" strokeweight="1.25pt"/>
            </w:pict>
          </mc:Fallback>
        </mc:AlternateContent>
      </w:r>
      <w:r w:rsidR="00995574" w:rsidRPr="00AC64A5">
        <w:rPr>
          <w:rFonts w:ascii="Century Gothic" w:hAnsi="Century Gothic" w:cs="Calibri"/>
          <w:b/>
          <w:bCs/>
          <w:sz w:val="24"/>
        </w:rPr>
        <w:t>Look at the statements below</w:t>
      </w:r>
      <w:r w:rsidR="00576ED9" w:rsidRPr="00AC64A5">
        <w:rPr>
          <w:rFonts w:ascii="Century Gothic" w:hAnsi="Century Gothic" w:cs="Calibri"/>
          <w:b/>
          <w:bCs/>
          <w:sz w:val="24"/>
        </w:rPr>
        <w:t xml:space="preserve"> in response to the first question. Decide if they </w:t>
      </w:r>
      <w:r w:rsidR="00760FA6">
        <w:rPr>
          <w:rFonts w:ascii="Century Gothic" w:hAnsi="Century Gothic" w:cs="Calibri"/>
          <w:b/>
          <w:bCs/>
          <w:sz w:val="24"/>
        </w:rPr>
        <w:t>answer the question based on the information given or not</w:t>
      </w:r>
      <w:r w:rsidR="00576ED9" w:rsidRPr="00AC64A5">
        <w:rPr>
          <w:rFonts w:ascii="Century Gothic" w:hAnsi="Century Gothic" w:cs="Calibri"/>
          <w:b/>
          <w:bCs/>
          <w:sz w:val="24"/>
        </w:rPr>
        <w:t>.</w:t>
      </w:r>
      <w:r w:rsidR="00760FA6">
        <w:rPr>
          <w:rFonts w:ascii="Century Gothic" w:hAnsi="Century Gothic" w:cs="Calibri"/>
          <w:b/>
          <w:bCs/>
          <w:sz w:val="24"/>
        </w:rPr>
        <w:t xml:space="preserve"> </w:t>
      </w:r>
      <w:r w:rsidR="00760FA6" w:rsidRPr="00AA3206">
        <w:rPr>
          <w:rFonts w:ascii="Century Gothic" w:hAnsi="Century Gothic" w:cs="Calibri"/>
          <w:b/>
          <w:bCs/>
          <w:sz w:val="24"/>
          <w:lang w:val="fr-FR"/>
        </w:rPr>
        <w:t>Use Y for yes and N for no.</w:t>
      </w:r>
    </w:p>
    <w:bookmarkEnd w:id="1"/>
    <w:p w14:paraId="5F689B77" w14:textId="6087DC97" w:rsidR="00AA3206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 w:rsidRPr="00DD6F3E">
        <w:rPr>
          <w:rFonts w:ascii="Century Gothic" w:hAnsi="Century Gothic" w:cs="Calibri"/>
          <w:color w:val="000000" w:themeColor="text1"/>
          <w:sz w:val="24"/>
          <w:lang w:val="fr-FR"/>
        </w:rPr>
        <w:t xml:space="preserve">1. On parle ici 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des relations entre grands-parents et petits-enfants.</w:t>
      </w:r>
    </w:p>
    <w:p w14:paraId="4B210C28" w14:textId="19227E87" w:rsidR="00AA3206" w:rsidRDefault="00203A07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47FBC" wp14:editId="479F167F">
                <wp:simplePos x="0" y="0"/>
                <wp:positionH relativeFrom="column">
                  <wp:posOffset>4522272</wp:posOffset>
                </wp:positionH>
                <wp:positionV relativeFrom="paragraph">
                  <wp:posOffset>541020</wp:posOffset>
                </wp:positionV>
                <wp:extent cx="581025" cy="3143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44CFE" id="Oval 15" o:spid="_x0000_s1026" style="position:absolute;margin-left:356.1pt;margin-top:42.6pt;width:45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FjmQ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B22C4" wp14:editId="2668D97D">
                <wp:simplePos x="0" y="0"/>
                <wp:positionH relativeFrom="column">
                  <wp:posOffset>845498</wp:posOffset>
                </wp:positionH>
                <wp:positionV relativeFrom="paragraph">
                  <wp:posOffset>217170</wp:posOffset>
                </wp:positionV>
                <wp:extent cx="581025" cy="3143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B1C40" id="Oval 13" o:spid="_x0000_s1026" style="position:absolute;margin-left:66.55pt;margin-top:17.1pt;width:45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Ytmg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color w:val="000000" w:themeColor="text1"/>
          <w:sz w:val="24"/>
          <w:lang w:val="fr-FR"/>
        </w:rPr>
        <w:t xml:space="preserve">2. </w:t>
      </w:r>
      <w:r w:rsidR="00654E70">
        <w:rPr>
          <w:rFonts w:ascii="Century Gothic" w:hAnsi="Century Gothic" w:cs="Calibri"/>
          <w:color w:val="000000" w:themeColor="text1"/>
          <w:sz w:val="24"/>
          <w:lang w:val="fr-FR"/>
        </w:rPr>
        <w:t>Les grands-parents ne jouent plus de r</w:t>
      </w:r>
      <w:r w:rsidR="00374B2E">
        <w:rPr>
          <w:rFonts w:ascii="Century Gothic" w:hAnsi="Century Gothic" w:cs="Calibri"/>
          <w:color w:val="000000" w:themeColor="text1"/>
          <w:sz w:val="24"/>
          <w:lang w:val="fr-FR"/>
        </w:rPr>
        <w:t>ôle important dans la vie de leur famille.</w:t>
      </w:r>
    </w:p>
    <w:p w14:paraId="4DDC31E6" w14:textId="53B0240F" w:rsidR="00AA3206" w:rsidRDefault="00C75E94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1950B" wp14:editId="492639EC">
                <wp:simplePos x="0" y="0"/>
                <wp:positionH relativeFrom="column">
                  <wp:posOffset>5223040</wp:posOffset>
                </wp:positionH>
                <wp:positionV relativeFrom="paragraph">
                  <wp:posOffset>269240</wp:posOffset>
                </wp:positionV>
                <wp:extent cx="581025" cy="3143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0065D" id="Oval 14" o:spid="_x0000_s1026" style="position:absolute;margin-left:411.25pt;margin-top:21.2pt;width:45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" fillcolor="white [3212]" strokecolor="#fb192d" strokeweight="1.25pt"/>
            </w:pict>
          </mc:Fallback>
        </mc:AlternateContent>
      </w:r>
      <w:r w:rsidR="00AA3206">
        <w:rPr>
          <w:rFonts w:ascii="Century Gothic" w:hAnsi="Century Gothic" w:cs="Calibri"/>
          <w:color w:val="000000" w:themeColor="text1"/>
          <w:sz w:val="24"/>
          <w:lang w:val="fr-FR"/>
        </w:rPr>
        <w:t xml:space="preserve">3. </w:t>
      </w:r>
      <w:r w:rsidR="00D61813">
        <w:rPr>
          <w:rFonts w:ascii="Century Gothic" w:hAnsi="Century Gothic" w:cs="Calibri"/>
          <w:color w:val="000000" w:themeColor="text1"/>
          <w:sz w:val="24"/>
          <w:lang w:val="fr-FR"/>
        </w:rPr>
        <w:t>Il y a souvent des tensions qui se créent entre les adultes</w:t>
      </w:r>
      <w:r w:rsidR="00005C8C"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13731674" w14:textId="5A88DFC2" w:rsidR="00AA3206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color w:val="000000" w:themeColor="text1"/>
          <w:sz w:val="24"/>
          <w:lang w:val="fr-FR"/>
        </w:rPr>
        <w:t xml:space="preserve">4. </w:t>
      </w:r>
      <w:r w:rsidR="00203A07">
        <w:rPr>
          <w:rFonts w:ascii="Century Gothic" w:hAnsi="Century Gothic" w:cs="Calibri"/>
          <w:color w:val="000000" w:themeColor="text1"/>
          <w:sz w:val="24"/>
          <w:lang w:val="fr-FR"/>
        </w:rPr>
        <w:t>Les petits-enfants reprochent à leurs parents d’être trop autoritaire</w:t>
      </w:r>
      <w:r w:rsidR="00C75E94">
        <w:rPr>
          <w:rFonts w:ascii="Century Gothic" w:hAnsi="Century Gothic" w:cs="Calibri"/>
          <w:color w:val="000000" w:themeColor="text1"/>
          <w:sz w:val="24"/>
          <w:lang w:val="fr-FR"/>
        </w:rPr>
        <w:t>s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41312812" w14:textId="35FC17CF" w:rsidR="00AA3206" w:rsidRPr="00DD6F3E" w:rsidRDefault="00AA3206" w:rsidP="00AA3206">
      <w:pPr>
        <w:spacing w:line="360" w:lineRule="auto"/>
        <w:rPr>
          <w:rFonts w:ascii="Century Gothic" w:hAnsi="Century Gothic" w:cs="Calibri"/>
          <w:color w:val="000000" w:themeColor="text1"/>
          <w:sz w:val="24"/>
          <w:lang w:val="fr-FR"/>
        </w:rPr>
      </w:pPr>
      <w:r>
        <w:rPr>
          <w:rFonts w:ascii="Century Gothic" w:hAnsi="Century Gothic" w:cs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BF361" wp14:editId="3B8468F0">
                <wp:simplePos x="0" y="0"/>
                <wp:positionH relativeFrom="column">
                  <wp:posOffset>1580284</wp:posOffset>
                </wp:positionH>
                <wp:positionV relativeFrom="paragraph">
                  <wp:posOffset>245218</wp:posOffset>
                </wp:positionV>
                <wp:extent cx="581025" cy="3143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B1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4A3AD" id="Oval 16" o:spid="_x0000_s1026" style="position:absolute;margin-left:124.45pt;margin-top:19.3pt;width:45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" fillcolor="white [3212]" strokecolor="#fb192d" strokeweight="1.25pt"/>
            </w:pict>
          </mc:Fallback>
        </mc:AlternateConten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 xml:space="preserve">5. </w:t>
      </w:r>
      <w:r w:rsidR="00A427E1">
        <w:rPr>
          <w:rFonts w:ascii="Century Gothic" w:hAnsi="Century Gothic" w:cs="Calibri"/>
          <w:color w:val="000000" w:themeColor="text1"/>
          <w:sz w:val="24"/>
          <w:lang w:val="fr-FR"/>
        </w:rPr>
        <w:t>Selon la carte, les parents sont aussi disponibles que les grands-parents et tou</w:t>
      </w:r>
      <w:r w:rsidR="00FA2264">
        <w:rPr>
          <w:rFonts w:ascii="Century Gothic" w:hAnsi="Century Gothic" w:cs="Calibri"/>
          <w:color w:val="000000" w:themeColor="text1"/>
          <w:sz w:val="24"/>
          <w:lang w:val="fr-FR"/>
        </w:rPr>
        <w:t>jours à l’écoute</w:t>
      </w:r>
      <w:r>
        <w:rPr>
          <w:rFonts w:ascii="Century Gothic" w:hAnsi="Century Gothic" w:cs="Calibri"/>
          <w:color w:val="000000" w:themeColor="text1"/>
          <w:sz w:val="24"/>
          <w:lang w:val="fr-FR"/>
        </w:rPr>
        <w:t>.</w:t>
      </w:r>
    </w:p>
    <w:p w14:paraId="7C240A28" w14:textId="0DA692A7" w:rsidR="00576ED9" w:rsidRPr="00AA3206" w:rsidRDefault="00576ED9" w:rsidP="0047567F">
      <w:pPr>
        <w:spacing w:line="360" w:lineRule="auto"/>
        <w:rPr>
          <w:rFonts w:ascii="Century Gothic" w:hAnsi="Century Gothic" w:cs="Calibri"/>
          <w:b/>
          <w:bCs/>
          <w:color w:val="F6510A"/>
          <w:sz w:val="24"/>
          <w:lang w:val="fr-FR"/>
        </w:rPr>
      </w:pPr>
    </w:p>
    <w:p w14:paraId="77B1BA54" w14:textId="77777777" w:rsidR="00A15058" w:rsidRPr="0042212B" w:rsidRDefault="00A15058" w:rsidP="0047567F">
      <w:pPr>
        <w:spacing w:line="360" w:lineRule="auto"/>
        <w:rPr>
          <w:rFonts w:ascii="Century Gothic" w:hAnsi="Century Gothic" w:cs="Calibri"/>
          <w:b/>
          <w:bCs/>
          <w:color w:val="FB192D"/>
          <w:sz w:val="24"/>
          <w:lang w:val="fr-FR"/>
        </w:rPr>
      </w:pPr>
    </w:p>
    <w:sectPr w:rsidR="00A15058" w:rsidRPr="0042212B" w:rsidSect="00995574">
      <w:type w:val="continuous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E1EC" w14:textId="77777777" w:rsidR="003B1787" w:rsidRDefault="003B1787" w:rsidP="00FC1035">
      <w:pPr>
        <w:spacing w:after="0" w:line="240" w:lineRule="auto"/>
      </w:pPr>
      <w:r>
        <w:separator/>
      </w:r>
    </w:p>
  </w:endnote>
  <w:endnote w:type="continuationSeparator" w:id="0">
    <w:p w14:paraId="19448B81" w14:textId="77777777" w:rsidR="003B1787" w:rsidRDefault="003B1787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1651" w14:textId="77777777" w:rsidR="003B1787" w:rsidRDefault="003B1787" w:rsidP="00FC1035">
      <w:pPr>
        <w:spacing w:after="0" w:line="240" w:lineRule="auto"/>
      </w:pPr>
      <w:r>
        <w:separator/>
      </w:r>
    </w:p>
  </w:footnote>
  <w:footnote w:type="continuationSeparator" w:id="0">
    <w:p w14:paraId="078C8875" w14:textId="77777777" w:rsidR="003B1787" w:rsidRDefault="003B1787" w:rsidP="00F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05C8C"/>
    <w:rsid w:val="00012968"/>
    <w:rsid w:val="0001718A"/>
    <w:rsid w:val="00033FAA"/>
    <w:rsid w:val="0005766B"/>
    <w:rsid w:val="0007708E"/>
    <w:rsid w:val="000C4DEF"/>
    <w:rsid w:val="000C7324"/>
    <w:rsid w:val="000F4EE2"/>
    <w:rsid w:val="000F5CD8"/>
    <w:rsid w:val="00105BE5"/>
    <w:rsid w:val="00111428"/>
    <w:rsid w:val="0011234E"/>
    <w:rsid w:val="0012693B"/>
    <w:rsid w:val="001316D1"/>
    <w:rsid w:val="001446BE"/>
    <w:rsid w:val="0014489B"/>
    <w:rsid w:val="00150D75"/>
    <w:rsid w:val="00164AC9"/>
    <w:rsid w:val="001709EE"/>
    <w:rsid w:val="00177C19"/>
    <w:rsid w:val="001B1A7B"/>
    <w:rsid w:val="001B728C"/>
    <w:rsid w:val="00203A07"/>
    <w:rsid w:val="002320DE"/>
    <w:rsid w:val="00237D05"/>
    <w:rsid w:val="00243986"/>
    <w:rsid w:val="00262040"/>
    <w:rsid w:val="0026324E"/>
    <w:rsid w:val="002A4BDD"/>
    <w:rsid w:val="002B6566"/>
    <w:rsid w:val="002B796B"/>
    <w:rsid w:val="002D43DF"/>
    <w:rsid w:val="002E34CB"/>
    <w:rsid w:val="00301688"/>
    <w:rsid w:val="003030E6"/>
    <w:rsid w:val="003272C2"/>
    <w:rsid w:val="00332FF1"/>
    <w:rsid w:val="00344780"/>
    <w:rsid w:val="00374B2E"/>
    <w:rsid w:val="00384CD0"/>
    <w:rsid w:val="00385AD1"/>
    <w:rsid w:val="00386063"/>
    <w:rsid w:val="003865E1"/>
    <w:rsid w:val="00397A0F"/>
    <w:rsid w:val="003B1787"/>
    <w:rsid w:val="003C5D5D"/>
    <w:rsid w:val="003C7B32"/>
    <w:rsid w:val="003D3180"/>
    <w:rsid w:val="003E009B"/>
    <w:rsid w:val="003E7471"/>
    <w:rsid w:val="003F0156"/>
    <w:rsid w:val="00407FF7"/>
    <w:rsid w:val="00412BB6"/>
    <w:rsid w:val="0042212B"/>
    <w:rsid w:val="004253C9"/>
    <w:rsid w:val="0044151B"/>
    <w:rsid w:val="00453E48"/>
    <w:rsid w:val="0046630E"/>
    <w:rsid w:val="0047567F"/>
    <w:rsid w:val="004A0D55"/>
    <w:rsid w:val="004A10E8"/>
    <w:rsid w:val="004A296B"/>
    <w:rsid w:val="004A2F26"/>
    <w:rsid w:val="004B36A0"/>
    <w:rsid w:val="004C0193"/>
    <w:rsid w:val="004C7C87"/>
    <w:rsid w:val="004D34D6"/>
    <w:rsid w:val="004E588F"/>
    <w:rsid w:val="00501366"/>
    <w:rsid w:val="00507F7C"/>
    <w:rsid w:val="00517BD1"/>
    <w:rsid w:val="00521443"/>
    <w:rsid w:val="00521487"/>
    <w:rsid w:val="00551A1B"/>
    <w:rsid w:val="00554CAC"/>
    <w:rsid w:val="005632ED"/>
    <w:rsid w:val="00576ED9"/>
    <w:rsid w:val="005A23B8"/>
    <w:rsid w:val="005C7ED7"/>
    <w:rsid w:val="005D5DD5"/>
    <w:rsid w:val="00600A74"/>
    <w:rsid w:val="00600AE1"/>
    <w:rsid w:val="00606C21"/>
    <w:rsid w:val="00625978"/>
    <w:rsid w:val="00631B96"/>
    <w:rsid w:val="00654E70"/>
    <w:rsid w:val="006559D1"/>
    <w:rsid w:val="00680EF7"/>
    <w:rsid w:val="00681F72"/>
    <w:rsid w:val="006840A7"/>
    <w:rsid w:val="00693CE7"/>
    <w:rsid w:val="00696394"/>
    <w:rsid w:val="006A1A5E"/>
    <w:rsid w:val="006A1B9A"/>
    <w:rsid w:val="006A39E4"/>
    <w:rsid w:val="006D11CC"/>
    <w:rsid w:val="006F7CD2"/>
    <w:rsid w:val="0070733C"/>
    <w:rsid w:val="00730EC9"/>
    <w:rsid w:val="00732579"/>
    <w:rsid w:val="007347C8"/>
    <w:rsid w:val="00734F49"/>
    <w:rsid w:val="00742EF4"/>
    <w:rsid w:val="00755320"/>
    <w:rsid w:val="00760FA6"/>
    <w:rsid w:val="00786798"/>
    <w:rsid w:val="00796FA0"/>
    <w:rsid w:val="007E1EEE"/>
    <w:rsid w:val="007F0148"/>
    <w:rsid w:val="00800A38"/>
    <w:rsid w:val="00812692"/>
    <w:rsid w:val="00830CA8"/>
    <w:rsid w:val="00841E41"/>
    <w:rsid w:val="00860682"/>
    <w:rsid w:val="008646BE"/>
    <w:rsid w:val="00871E0B"/>
    <w:rsid w:val="0087225C"/>
    <w:rsid w:val="00891813"/>
    <w:rsid w:val="00892BD2"/>
    <w:rsid w:val="00896C88"/>
    <w:rsid w:val="008B4432"/>
    <w:rsid w:val="008C141D"/>
    <w:rsid w:val="008D6B7A"/>
    <w:rsid w:val="009115DB"/>
    <w:rsid w:val="009214BF"/>
    <w:rsid w:val="0092520D"/>
    <w:rsid w:val="00930F80"/>
    <w:rsid w:val="00957201"/>
    <w:rsid w:val="00984B0F"/>
    <w:rsid w:val="00994075"/>
    <w:rsid w:val="00995574"/>
    <w:rsid w:val="0099603C"/>
    <w:rsid w:val="00997FB3"/>
    <w:rsid w:val="009B71F3"/>
    <w:rsid w:val="009B76CD"/>
    <w:rsid w:val="009C08CB"/>
    <w:rsid w:val="009D0A4E"/>
    <w:rsid w:val="009D6268"/>
    <w:rsid w:val="009F131D"/>
    <w:rsid w:val="009F2332"/>
    <w:rsid w:val="00A11EA6"/>
    <w:rsid w:val="00A15058"/>
    <w:rsid w:val="00A215B4"/>
    <w:rsid w:val="00A25620"/>
    <w:rsid w:val="00A26284"/>
    <w:rsid w:val="00A427E1"/>
    <w:rsid w:val="00A56788"/>
    <w:rsid w:val="00A67919"/>
    <w:rsid w:val="00A764CD"/>
    <w:rsid w:val="00A92214"/>
    <w:rsid w:val="00AA3206"/>
    <w:rsid w:val="00AC64A5"/>
    <w:rsid w:val="00AD02E7"/>
    <w:rsid w:val="00AE5421"/>
    <w:rsid w:val="00AE70DB"/>
    <w:rsid w:val="00B006C7"/>
    <w:rsid w:val="00B1263B"/>
    <w:rsid w:val="00B146FF"/>
    <w:rsid w:val="00B15C59"/>
    <w:rsid w:val="00B428A8"/>
    <w:rsid w:val="00B42C2D"/>
    <w:rsid w:val="00B670B6"/>
    <w:rsid w:val="00B83513"/>
    <w:rsid w:val="00B904FA"/>
    <w:rsid w:val="00BA1903"/>
    <w:rsid w:val="00BB041F"/>
    <w:rsid w:val="00BB2770"/>
    <w:rsid w:val="00BB2A76"/>
    <w:rsid w:val="00BD1E79"/>
    <w:rsid w:val="00BD49B5"/>
    <w:rsid w:val="00BF0A7F"/>
    <w:rsid w:val="00BF4720"/>
    <w:rsid w:val="00BF6E6B"/>
    <w:rsid w:val="00C025D6"/>
    <w:rsid w:val="00C04156"/>
    <w:rsid w:val="00C047BD"/>
    <w:rsid w:val="00C11B51"/>
    <w:rsid w:val="00C339E6"/>
    <w:rsid w:val="00C349E4"/>
    <w:rsid w:val="00C42C93"/>
    <w:rsid w:val="00C528DA"/>
    <w:rsid w:val="00C668A8"/>
    <w:rsid w:val="00C739D5"/>
    <w:rsid w:val="00C73F51"/>
    <w:rsid w:val="00C75E94"/>
    <w:rsid w:val="00C802F4"/>
    <w:rsid w:val="00C831A8"/>
    <w:rsid w:val="00C8711F"/>
    <w:rsid w:val="00CA1291"/>
    <w:rsid w:val="00CA3BF6"/>
    <w:rsid w:val="00CA7277"/>
    <w:rsid w:val="00CC3050"/>
    <w:rsid w:val="00CC504D"/>
    <w:rsid w:val="00CC5738"/>
    <w:rsid w:val="00CD50DA"/>
    <w:rsid w:val="00CE7EB7"/>
    <w:rsid w:val="00CF0A52"/>
    <w:rsid w:val="00CF32ED"/>
    <w:rsid w:val="00D05495"/>
    <w:rsid w:val="00D45602"/>
    <w:rsid w:val="00D46297"/>
    <w:rsid w:val="00D50786"/>
    <w:rsid w:val="00D60CA2"/>
    <w:rsid w:val="00D61813"/>
    <w:rsid w:val="00D6610D"/>
    <w:rsid w:val="00D67E3E"/>
    <w:rsid w:val="00D74468"/>
    <w:rsid w:val="00DA06F2"/>
    <w:rsid w:val="00DA1FB2"/>
    <w:rsid w:val="00DC4209"/>
    <w:rsid w:val="00DD4FB2"/>
    <w:rsid w:val="00DD6D92"/>
    <w:rsid w:val="00DD6E92"/>
    <w:rsid w:val="00DD6F3E"/>
    <w:rsid w:val="00DE53EE"/>
    <w:rsid w:val="00DF37A2"/>
    <w:rsid w:val="00E07E3C"/>
    <w:rsid w:val="00E23E2E"/>
    <w:rsid w:val="00E25B74"/>
    <w:rsid w:val="00E26534"/>
    <w:rsid w:val="00E33939"/>
    <w:rsid w:val="00E53B30"/>
    <w:rsid w:val="00E56059"/>
    <w:rsid w:val="00E61AE5"/>
    <w:rsid w:val="00E636D1"/>
    <w:rsid w:val="00E71924"/>
    <w:rsid w:val="00E73200"/>
    <w:rsid w:val="00E91BB5"/>
    <w:rsid w:val="00EC3142"/>
    <w:rsid w:val="00ED518F"/>
    <w:rsid w:val="00EF33BA"/>
    <w:rsid w:val="00EF59DB"/>
    <w:rsid w:val="00EF5C8A"/>
    <w:rsid w:val="00F0453C"/>
    <w:rsid w:val="00F054FB"/>
    <w:rsid w:val="00F34443"/>
    <w:rsid w:val="00F575C4"/>
    <w:rsid w:val="00F60EFD"/>
    <w:rsid w:val="00F67F37"/>
    <w:rsid w:val="00F75F3D"/>
    <w:rsid w:val="00F8095F"/>
    <w:rsid w:val="00F852E3"/>
    <w:rsid w:val="00FA2264"/>
    <w:rsid w:val="00FA4FDF"/>
    <w:rsid w:val="00FC1035"/>
    <w:rsid w:val="00FC5AB0"/>
    <w:rsid w:val="00FD338D"/>
    <w:rsid w:val="00FD33F8"/>
    <w:rsid w:val="00FD5DD3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7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5777-85B3-47D9-AB0D-AAD294B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</dc:title>
  <dc:subject/>
  <dc:creator>www.weteachFRENCHco.uk</dc:creator>
  <cp:keywords/>
  <dc:description/>
  <cp:lastModifiedBy>Kirsty Peacock</cp:lastModifiedBy>
  <cp:revision>2</cp:revision>
  <dcterms:created xsi:type="dcterms:W3CDTF">2020-06-22T12:58:00Z</dcterms:created>
  <dcterms:modified xsi:type="dcterms:W3CDTF">2020-06-22T12:58:00Z</dcterms:modified>
</cp:coreProperties>
</file>